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E06D" w14:textId="77777777" w:rsidR="009911EB" w:rsidRPr="009911EB" w:rsidRDefault="009911EB" w:rsidP="009911EB">
      <w:r w:rsidRPr="009911EB">
        <w:t xml:space="preserve">As you may be aware, the LA/ICB has recently </w:t>
      </w:r>
      <w:r w:rsidRPr="009911EB">
        <w:rPr>
          <w:i/>
          <w:iCs/>
        </w:rPr>
        <w:t>[conducted a review of / established new contracts for]</w:t>
      </w:r>
      <w:r w:rsidRPr="009911EB">
        <w:t xml:space="preserve"> support arrangements for direct payments.  </w:t>
      </w:r>
    </w:p>
    <w:p w14:paraId="7805B486" w14:textId="77777777" w:rsidR="009911EB" w:rsidRPr="009911EB" w:rsidRDefault="009911EB" w:rsidP="009911EB">
      <w:r w:rsidRPr="009911EB">
        <w:t xml:space="preserve">Having listened to the views of lots of direct payment holders, we are now working in partnership with an organisation called </w:t>
      </w:r>
      <w:r w:rsidRPr="009911EB">
        <w:rPr>
          <w:b/>
          <w:bCs/>
        </w:rPr>
        <w:t>People Places Lives</w:t>
      </w:r>
      <w:r w:rsidRPr="009911EB">
        <w:t xml:space="preserve"> to implement their </w:t>
      </w:r>
      <w:r w:rsidRPr="009911EB">
        <w:rPr>
          <w:b/>
          <w:bCs/>
        </w:rPr>
        <w:t>Virtual Wallet</w:t>
      </w:r>
      <w:r w:rsidRPr="009911EB">
        <w:t xml:space="preserve"> solution.   </w:t>
      </w:r>
    </w:p>
    <w:p w14:paraId="0DEB6D59" w14:textId="77777777" w:rsidR="009911EB" w:rsidRPr="009911EB" w:rsidRDefault="009911EB" w:rsidP="009911EB">
      <w:r w:rsidRPr="009911EB">
        <w:t>Virtual Wallet is our preferred way of people managing the financial aspects of a direct payment as it is safe &amp; secure, easy to use, removes a lot of the hassle &amp; paperwork and the Virtual Wallet support team are on hand to help whenever needed.</w:t>
      </w:r>
    </w:p>
    <w:p w14:paraId="1BCE9BC4" w14:textId="77777777" w:rsidR="009911EB" w:rsidRPr="009911EB" w:rsidRDefault="009911EB" w:rsidP="009911EB">
      <w:r w:rsidRPr="009911EB">
        <w:t xml:space="preserve">Lots of people </w:t>
      </w:r>
      <w:proofErr w:type="gramStart"/>
      <w:r w:rsidRPr="009911EB">
        <w:t>are able to</w:t>
      </w:r>
      <w:proofErr w:type="gramEnd"/>
      <w:r w:rsidRPr="009911EB">
        <w:t xml:space="preserve"> manage their Virtual Wallet account themselves. For those that can’t (and don’t have a suitable friend or family member to help them), there is the option of a </w:t>
      </w:r>
      <w:r w:rsidRPr="009911EB">
        <w:rPr>
          <w:b/>
          <w:bCs/>
        </w:rPr>
        <w:t>Supported Account</w:t>
      </w:r>
      <w:r w:rsidRPr="009911EB">
        <w:t xml:space="preserve">.  A Virtual Wallet Supported Account is a more modern version of the managed account provided to by </w:t>
      </w:r>
      <w:r w:rsidRPr="009911EB">
        <w:rPr>
          <w:i/>
          <w:iCs/>
        </w:rPr>
        <w:t>XYZ</w:t>
      </w:r>
      <w:r w:rsidRPr="009911EB">
        <w:t xml:space="preserve">.  </w:t>
      </w:r>
    </w:p>
    <w:p w14:paraId="603A7D07" w14:textId="77777777" w:rsidR="009911EB" w:rsidRPr="009911EB" w:rsidRDefault="009911EB" w:rsidP="009911EB">
      <w:pPr>
        <w:rPr>
          <w:i/>
          <w:iCs/>
        </w:rPr>
      </w:pPr>
      <w:r w:rsidRPr="009911EB">
        <w:rPr>
          <w:i/>
          <w:iCs/>
        </w:rPr>
        <w:t>[Your managed account will be moved from the XYZ to a Virtual Wallet Supported Account unless you opt-out / tell us otherwise by dd-mmm-</w:t>
      </w:r>
      <w:proofErr w:type="spellStart"/>
      <w:r w:rsidRPr="009911EB">
        <w:rPr>
          <w:i/>
          <w:iCs/>
        </w:rPr>
        <w:t>yy</w:t>
      </w:r>
      <w:proofErr w:type="spellEnd"/>
      <w:r w:rsidRPr="009911EB">
        <w:rPr>
          <w:i/>
          <w:iCs/>
        </w:rPr>
        <w:t xml:space="preserve">]. </w:t>
      </w:r>
      <w:r w:rsidRPr="009911EB">
        <w:rPr>
          <w:b/>
          <w:bCs/>
          <w:i/>
          <w:iCs/>
        </w:rPr>
        <w:t>OR</w:t>
      </w:r>
      <w:r w:rsidRPr="009911EB">
        <w:rPr>
          <w:i/>
          <w:iCs/>
        </w:rPr>
        <w:t xml:space="preserve">. </w:t>
      </w:r>
    </w:p>
    <w:p w14:paraId="3EDB52AE" w14:textId="77777777" w:rsidR="009911EB" w:rsidRPr="009911EB" w:rsidRDefault="009911EB" w:rsidP="009911EB">
      <w:pPr>
        <w:rPr>
          <w:i/>
          <w:iCs/>
        </w:rPr>
      </w:pPr>
      <w:r w:rsidRPr="009911EB">
        <w:rPr>
          <w:i/>
          <w:iCs/>
        </w:rPr>
        <w:t xml:space="preserve">[You have the choice to move across to a Virtual Wallet Supported </w:t>
      </w:r>
      <w:proofErr w:type="gramStart"/>
      <w:r w:rsidRPr="009911EB">
        <w:rPr>
          <w:i/>
          <w:iCs/>
        </w:rPr>
        <w:t>Account, or</w:t>
      </w:r>
      <w:proofErr w:type="gramEnd"/>
      <w:r w:rsidRPr="009911EB">
        <w:rPr>
          <w:i/>
          <w:iCs/>
        </w:rPr>
        <w:t xml:space="preserve"> keep your managed account with XYZ]. </w:t>
      </w:r>
    </w:p>
    <w:p w14:paraId="7EFFAE94" w14:textId="77777777" w:rsidR="009911EB" w:rsidRPr="009911EB" w:rsidRDefault="009911EB" w:rsidP="009911EB">
      <w:r w:rsidRPr="009911EB">
        <w:t xml:space="preserve">The benefits of moving to a Virtual Wallet Supported Account are: </w:t>
      </w:r>
    </w:p>
    <w:p w14:paraId="31D96E02" w14:textId="77777777" w:rsidR="009911EB" w:rsidRPr="009911EB" w:rsidRDefault="009911EB" w:rsidP="009911EB">
      <w:pPr>
        <w:numPr>
          <w:ilvl w:val="0"/>
          <w:numId w:val="1"/>
        </w:numPr>
      </w:pPr>
      <w:r w:rsidRPr="009911EB">
        <w:t xml:space="preserve">Switching is easy.  You will have a named contact at Virtual Wallet who will manage the whole switching process for you.  </w:t>
      </w:r>
    </w:p>
    <w:p w14:paraId="7D5E2182" w14:textId="77777777" w:rsidR="009911EB" w:rsidRPr="009911EB" w:rsidRDefault="009911EB" w:rsidP="009911EB">
      <w:pPr>
        <w:numPr>
          <w:ilvl w:val="0"/>
          <w:numId w:val="1"/>
        </w:numPr>
      </w:pPr>
      <w:r w:rsidRPr="009911EB">
        <w:t xml:space="preserve">It is cost-neutral for you.  The amount of your direct payment won’t be impacted. </w:t>
      </w:r>
    </w:p>
    <w:p w14:paraId="1F386FD0" w14:textId="77777777" w:rsidR="009911EB" w:rsidRPr="009911EB" w:rsidRDefault="009911EB" w:rsidP="009911EB">
      <w:pPr>
        <w:numPr>
          <w:ilvl w:val="0"/>
          <w:numId w:val="1"/>
        </w:numPr>
      </w:pPr>
      <w:r w:rsidRPr="009911EB">
        <w:t xml:space="preserve">Its more modern.  You can check your account balance and see your PAs timesheets online at any time. </w:t>
      </w:r>
    </w:p>
    <w:p w14:paraId="53265481" w14:textId="77777777" w:rsidR="009911EB" w:rsidRPr="009911EB" w:rsidRDefault="009911EB" w:rsidP="009911EB">
      <w:pPr>
        <w:numPr>
          <w:ilvl w:val="0"/>
          <w:numId w:val="1"/>
        </w:numPr>
      </w:pPr>
      <w:r w:rsidRPr="009911EB">
        <w:t xml:space="preserve">You’re still in control.  None of your day-to-day support changes, Virtual Wallet just makes things quicker &amp; easier for you and your PAs &amp; providers. </w:t>
      </w:r>
    </w:p>
    <w:p w14:paraId="0084BFD2" w14:textId="77777777" w:rsidR="009911EB" w:rsidRPr="009911EB" w:rsidRDefault="009911EB" w:rsidP="009911EB">
      <w:pPr>
        <w:numPr>
          <w:ilvl w:val="0"/>
          <w:numId w:val="1"/>
        </w:numPr>
      </w:pPr>
      <w:r w:rsidRPr="009911EB">
        <w:t xml:space="preserve">You’re in good company.  Hundreds of people have a Virtual Wallet supported account and are happy with the service they receive.   </w:t>
      </w:r>
    </w:p>
    <w:p w14:paraId="7FBF7E6D" w14:textId="77777777" w:rsidR="009911EB" w:rsidRPr="009911EB" w:rsidRDefault="009911EB" w:rsidP="009911EB">
      <w:r w:rsidRPr="009911EB">
        <w:t xml:space="preserve">The move will </w:t>
      </w:r>
      <w:r w:rsidRPr="009911EB">
        <w:rPr>
          <w:b/>
          <w:bCs/>
        </w:rPr>
        <w:t>not</w:t>
      </w:r>
      <w:r w:rsidRPr="009911EB">
        <w:t xml:space="preserve"> affect the amount of your direct payment or what you spend it on.  </w:t>
      </w:r>
    </w:p>
    <w:p w14:paraId="70622311" w14:textId="77777777" w:rsidR="009911EB" w:rsidRPr="009911EB" w:rsidRDefault="009911EB" w:rsidP="009911EB">
      <w:r w:rsidRPr="009911EB">
        <w:t xml:space="preserve">If you wish to </w:t>
      </w:r>
      <w:r w:rsidRPr="009911EB">
        <w:rPr>
          <w:i/>
          <w:iCs/>
        </w:rPr>
        <w:t>[opt-out of the switch / switch to Virtual Wallet]</w:t>
      </w:r>
      <w:r w:rsidRPr="009911EB">
        <w:t xml:space="preserve">, please reply by </w:t>
      </w:r>
      <w:r w:rsidRPr="009911EB">
        <w:rPr>
          <w:i/>
          <w:iCs/>
        </w:rPr>
        <w:t>[dd-mm-</w:t>
      </w:r>
      <w:proofErr w:type="spellStart"/>
      <w:r w:rsidRPr="009911EB">
        <w:rPr>
          <w:i/>
          <w:iCs/>
        </w:rPr>
        <w:t>yy</w:t>
      </w:r>
      <w:proofErr w:type="spellEnd"/>
      <w:r w:rsidRPr="009911EB">
        <w:rPr>
          <w:i/>
          <w:iCs/>
        </w:rPr>
        <w:t>]</w:t>
      </w:r>
      <w:r w:rsidRPr="009911EB">
        <w:t xml:space="preserve">.  To find out more about Virtual Wallet, </w:t>
      </w:r>
      <w:proofErr w:type="gramStart"/>
      <w:r w:rsidRPr="009911EB">
        <w:t>take a look</w:t>
      </w:r>
      <w:proofErr w:type="gramEnd"/>
      <w:r w:rsidRPr="009911EB">
        <w:t xml:space="preserve"> at </w:t>
      </w:r>
      <w:hyperlink r:id="rId5" w:history="1">
        <w:r w:rsidRPr="009911EB">
          <w:rPr>
            <w:rStyle w:val="Hyperlink"/>
          </w:rPr>
          <w:t>www.myvirtualwallet.co.uk</w:t>
        </w:r>
      </w:hyperlink>
      <w:r w:rsidRPr="009911EB">
        <w:t xml:space="preserve">. </w:t>
      </w:r>
    </w:p>
    <w:p w14:paraId="7FE83823" w14:textId="77777777" w:rsidR="009911EB" w:rsidRPr="009911EB" w:rsidRDefault="009911EB" w:rsidP="009911EB">
      <w:pPr>
        <w:rPr>
          <w:i/>
          <w:iCs/>
          <w:u w:val="single"/>
        </w:rPr>
      </w:pPr>
      <w:r w:rsidRPr="009911EB">
        <w:rPr>
          <w:i/>
          <w:iCs/>
          <w:u w:val="single"/>
        </w:rPr>
        <w:t xml:space="preserve">Consider enclosing ‘Supported Account’ postcard and/or ‘Switch’ postcard. </w:t>
      </w:r>
    </w:p>
    <w:p w14:paraId="0C285670" w14:textId="77777777" w:rsidR="003A4A91" w:rsidRDefault="003A4A91"/>
    <w:sectPr w:rsidR="003A4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F76"/>
    <w:multiLevelType w:val="hybridMultilevel"/>
    <w:tmpl w:val="6312F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58264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EB"/>
    <w:rsid w:val="002141AE"/>
    <w:rsid w:val="003A4A91"/>
    <w:rsid w:val="006C64FB"/>
    <w:rsid w:val="0099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1DC7"/>
  <w15:chartTrackingRefBased/>
  <w15:docId w15:val="{1717A772-954D-4C20-9FDA-94307007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1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1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yvirtualwallet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329</Words>
  <Characters>1877</Characters>
  <Application>Microsoft Office Word</Application>
  <DocSecurity>0</DocSecurity>
  <Lines>15</Lines>
  <Paragraphs>4</Paragraphs>
  <ScaleCrop>false</ScaleCrop>
  <Company>People Places Lives Limited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Docherty</dc:creator>
  <cp:keywords/>
  <dc:description/>
  <cp:lastModifiedBy>Jo Docherty</cp:lastModifiedBy>
  <cp:revision>1</cp:revision>
  <dcterms:created xsi:type="dcterms:W3CDTF">2025-02-18T11:06:00Z</dcterms:created>
  <dcterms:modified xsi:type="dcterms:W3CDTF">2025-02-18T11:09:00Z</dcterms:modified>
</cp:coreProperties>
</file>